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BC0EE" w14:textId="77777777" w:rsidR="00945380" w:rsidRPr="00246456" w:rsidRDefault="00945380" w:rsidP="00246456">
      <w:pPr>
        <w:spacing w:line="480" w:lineRule="auto"/>
        <w:contextualSpacing/>
        <w:rPr>
          <w:rFonts w:ascii="Times New Roman" w:hAnsi="Times New Roman" w:cs="Times New Roman"/>
          <w:sz w:val="24"/>
          <w:szCs w:val="24"/>
        </w:rPr>
      </w:pPr>
    </w:p>
    <w:p w14:paraId="5A3543C7" w14:textId="77777777" w:rsidR="00945380" w:rsidRPr="00246456" w:rsidRDefault="00945380" w:rsidP="00246456">
      <w:pPr>
        <w:spacing w:line="480" w:lineRule="auto"/>
        <w:contextualSpacing/>
        <w:rPr>
          <w:rFonts w:ascii="Times New Roman" w:hAnsi="Times New Roman" w:cs="Times New Roman"/>
          <w:sz w:val="24"/>
          <w:szCs w:val="24"/>
        </w:rPr>
      </w:pPr>
    </w:p>
    <w:p w14:paraId="4876078D" w14:textId="77777777" w:rsidR="00945380" w:rsidRPr="00246456" w:rsidRDefault="00945380" w:rsidP="00246456">
      <w:pPr>
        <w:spacing w:line="480" w:lineRule="auto"/>
        <w:contextualSpacing/>
        <w:rPr>
          <w:rFonts w:ascii="Times New Roman" w:hAnsi="Times New Roman" w:cs="Times New Roman"/>
          <w:sz w:val="24"/>
          <w:szCs w:val="24"/>
        </w:rPr>
      </w:pPr>
    </w:p>
    <w:p w14:paraId="730C9964" w14:textId="77777777" w:rsidR="00945380" w:rsidRPr="00246456" w:rsidRDefault="00945380" w:rsidP="00246456">
      <w:pPr>
        <w:spacing w:line="480" w:lineRule="auto"/>
        <w:contextualSpacing/>
        <w:rPr>
          <w:rFonts w:ascii="Times New Roman" w:hAnsi="Times New Roman" w:cs="Times New Roman"/>
          <w:sz w:val="24"/>
          <w:szCs w:val="24"/>
        </w:rPr>
      </w:pPr>
    </w:p>
    <w:p w14:paraId="4565841E" w14:textId="77777777" w:rsidR="00945380" w:rsidRPr="00246456" w:rsidRDefault="00945380" w:rsidP="00246456">
      <w:pPr>
        <w:spacing w:line="480" w:lineRule="auto"/>
        <w:contextualSpacing/>
        <w:rPr>
          <w:rFonts w:ascii="Times New Roman" w:hAnsi="Times New Roman" w:cs="Times New Roman"/>
          <w:sz w:val="24"/>
          <w:szCs w:val="24"/>
        </w:rPr>
      </w:pPr>
    </w:p>
    <w:p w14:paraId="628A573A" w14:textId="77777777" w:rsidR="00945380" w:rsidRPr="00246456" w:rsidRDefault="00945380" w:rsidP="00246456">
      <w:pPr>
        <w:spacing w:line="480" w:lineRule="auto"/>
        <w:contextualSpacing/>
        <w:rPr>
          <w:rFonts w:ascii="Times New Roman" w:hAnsi="Times New Roman" w:cs="Times New Roman"/>
          <w:sz w:val="24"/>
          <w:szCs w:val="24"/>
        </w:rPr>
      </w:pPr>
    </w:p>
    <w:p w14:paraId="0F973EF7" w14:textId="42F945A0" w:rsidR="00945380" w:rsidRPr="00246456" w:rsidRDefault="00945380" w:rsidP="00246456">
      <w:pPr>
        <w:spacing w:line="480" w:lineRule="auto"/>
        <w:contextualSpacing/>
        <w:jc w:val="center"/>
        <w:rPr>
          <w:rFonts w:ascii="Times New Roman" w:hAnsi="Times New Roman" w:cs="Times New Roman"/>
          <w:b/>
          <w:bCs/>
          <w:sz w:val="24"/>
          <w:szCs w:val="24"/>
        </w:rPr>
      </w:pPr>
      <w:r w:rsidRPr="00246456">
        <w:rPr>
          <w:rFonts w:ascii="Times New Roman" w:hAnsi="Times New Roman" w:cs="Times New Roman"/>
          <w:b/>
          <w:bCs/>
          <w:sz w:val="24"/>
          <w:szCs w:val="24"/>
        </w:rPr>
        <w:t xml:space="preserve">Lasker Awards </w:t>
      </w:r>
    </w:p>
    <w:p w14:paraId="6FF0EC28" w14:textId="77777777" w:rsidR="00945380" w:rsidRPr="00246456" w:rsidRDefault="00945380" w:rsidP="00246456">
      <w:pPr>
        <w:spacing w:line="480" w:lineRule="auto"/>
        <w:contextualSpacing/>
        <w:jc w:val="center"/>
        <w:rPr>
          <w:rFonts w:ascii="Times New Roman" w:hAnsi="Times New Roman" w:cs="Times New Roman"/>
          <w:b/>
          <w:bCs/>
          <w:sz w:val="24"/>
          <w:szCs w:val="24"/>
        </w:rPr>
      </w:pPr>
    </w:p>
    <w:p w14:paraId="38573FC1"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b/>
          <w:bCs/>
          <w:sz w:val="24"/>
          <w:szCs w:val="24"/>
        </w:rPr>
        <w:t xml:space="preserve"> </w:t>
      </w:r>
    </w:p>
    <w:p w14:paraId="0635A788"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sz w:val="24"/>
          <w:szCs w:val="24"/>
        </w:rPr>
        <w:t>Student’s Name</w:t>
      </w:r>
    </w:p>
    <w:p w14:paraId="5368CCC5" w14:textId="77777777" w:rsidR="00945380" w:rsidRPr="00246456" w:rsidRDefault="00945380" w:rsidP="00246456">
      <w:pPr>
        <w:spacing w:line="480" w:lineRule="auto"/>
        <w:contextualSpacing/>
        <w:jc w:val="center"/>
        <w:rPr>
          <w:rFonts w:ascii="Times New Roman" w:hAnsi="Times New Roman" w:cs="Times New Roman"/>
          <w:sz w:val="24"/>
          <w:szCs w:val="24"/>
        </w:rPr>
      </w:pPr>
    </w:p>
    <w:p w14:paraId="76847C87"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sz w:val="24"/>
          <w:szCs w:val="24"/>
        </w:rPr>
        <w:t>Institution</w:t>
      </w:r>
    </w:p>
    <w:p w14:paraId="53AA3483"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sz w:val="24"/>
          <w:szCs w:val="24"/>
        </w:rPr>
        <w:t>Course Code</w:t>
      </w:r>
    </w:p>
    <w:p w14:paraId="43AD6DF7"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sz w:val="24"/>
          <w:szCs w:val="24"/>
        </w:rPr>
        <w:t>Professor’s Name</w:t>
      </w:r>
    </w:p>
    <w:p w14:paraId="6F60778A" w14:textId="77777777" w:rsidR="00945380" w:rsidRPr="00246456" w:rsidRDefault="00945380" w:rsidP="00246456">
      <w:pPr>
        <w:spacing w:line="480" w:lineRule="auto"/>
        <w:contextualSpacing/>
        <w:jc w:val="center"/>
        <w:rPr>
          <w:rFonts w:ascii="Times New Roman" w:hAnsi="Times New Roman" w:cs="Times New Roman"/>
          <w:sz w:val="24"/>
          <w:szCs w:val="24"/>
        </w:rPr>
      </w:pPr>
      <w:r w:rsidRPr="00246456">
        <w:rPr>
          <w:rFonts w:ascii="Times New Roman" w:hAnsi="Times New Roman" w:cs="Times New Roman"/>
          <w:sz w:val="24"/>
          <w:szCs w:val="24"/>
        </w:rPr>
        <w:t>Date</w:t>
      </w:r>
    </w:p>
    <w:p w14:paraId="62D6EF07" w14:textId="77777777" w:rsidR="00945380" w:rsidRPr="00246456" w:rsidRDefault="00945380" w:rsidP="00246456">
      <w:pPr>
        <w:spacing w:line="480" w:lineRule="auto"/>
        <w:contextualSpacing/>
        <w:rPr>
          <w:rFonts w:ascii="Times New Roman" w:hAnsi="Times New Roman" w:cs="Times New Roman"/>
          <w:sz w:val="24"/>
          <w:szCs w:val="24"/>
        </w:rPr>
      </w:pPr>
    </w:p>
    <w:p w14:paraId="6A9CD028" w14:textId="77777777" w:rsidR="00945380" w:rsidRPr="00246456" w:rsidRDefault="00945380" w:rsidP="00246456">
      <w:pPr>
        <w:spacing w:line="480" w:lineRule="auto"/>
        <w:contextualSpacing/>
        <w:rPr>
          <w:rFonts w:ascii="Times New Roman" w:hAnsi="Times New Roman" w:cs="Times New Roman"/>
          <w:sz w:val="24"/>
          <w:szCs w:val="24"/>
        </w:rPr>
      </w:pPr>
    </w:p>
    <w:p w14:paraId="1CEA8EF6" w14:textId="77777777" w:rsidR="00945380" w:rsidRPr="00246456" w:rsidRDefault="00945380" w:rsidP="00246456">
      <w:pPr>
        <w:spacing w:line="480" w:lineRule="auto"/>
        <w:contextualSpacing/>
        <w:rPr>
          <w:rFonts w:ascii="Times New Roman" w:hAnsi="Times New Roman" w:cs="Times New Roman"/>
          <w:sz w:val="24"/>
          <w:szCs w:val="24"/>
        </w:rPr>
      </w:pPr>
    </w:p>
    <w:p w14:paraId="6D7B3394" w14:textId="77777777" w:rsidR="00945380" w:rsidRPr="00246456" w:rsidRDefault="00945380" w:rsidP="00246456">
      <w:pPr>
        <w:spacing w:line="480" w:lineRule="auto"/>
        <w:contextualSpacing/>
        <w:rPr>
          <w:rFonts w:ascii="Times New Roman" w:hAnsi="Times New Roman" w:cs="Times New Roman"/>
          <w:sz w:val="24"/>
          <w:szCs w:val="24"/>
        </w:rPr>
      </w:pPr>
    </w:p>
    <w:p w14:paraId="2A76A828" w14:textId="77777777" w:rsidR="00945380" w:rsidRPr="00246456" w:rsidRDefault="00945380" w:rsidP="00246456">
      <w:pPr>
        <w:spacing w:line="480" w:lineRule="auto"/>
        <w:contextualSpacing/>
        <w:rPr>
          <w:rFonts w:ascii="Times New Roman" w:hAnsi="Times New Roman" w:cs="Times New Roman"/>
          <w:sz w:val="24"/>
          <w:szCs w:val="24"/>
        </w:rPr>
      </w:pPr>
    </w:p>
    <w:p w14:paraId="251DD5E2" w14:textId="77777777" w:rsidR="00945380" w:rsidRPr="00246456" w:rsidRDefault="00945380" w:rsidP="00246456">
      <w:pPr>
        <w:spacing w:line="480" w:lineRule="auto"/>
        <w:contextualSpacing/>
        <w:rPr>
          <w:rFonts w:ascii="Times New Roman" w:hAnsi="Times New Roman" w:cs="Times New Roman"/>
          <w:sz w:val="24"/>
          <w:szCs w:val="24"/>
        </w:rPr>
      </w:pPr>
    </w:p>
    <w:p w14:paraId="04A3004B" w14:textId="77777777" w:rsidR="00945380" w:rsidRPr="00246456" w:rsidRDefault="00945380" w:rsidP="00246456">
      <w:pPr>
        <w:spacing w:line="480" w:lineRule="auto"/>
        <w:contextualSpacing/>
        <w:rPr>
          <w:rFonts w:ascii="Times New Roman" w:hAnsi="Times New Roman" w:cs="Times New Roman"/>
          <w:sz w:val="24"/>
          <w:szCs w:val="24"/>
        </w:rPr>
      </w:pPr>
    </w:p>
    <w:p w14:paraId="7C4EF1C4" w14:textId="77777777" w:rsidR="00945380" w:rsidRPr="00246456" w:rsidRDefault="00945380" w:rsidP="00246456">
      <w:pPr>
        <w:spacing w:line="480" w:lineRule="auto"/>
        <w:contextualSpacing/>
        <w:rPr>
          <w:rFonts w:ascii="Times New Roman" w:hAnsi="Times New Roman" w:cs="Times New Roman"/>
          <w:sz w:val="24"/>
          <w:szCs w:val="24"/>
        </w:rPr>
      </w:pPr>
    </w:p>
    <w:p w14:paraId="40FB7FA2" w14:textId="64603AA8" w:rsidR="00945380" w:rsidRPr="00246456" w:rsidRDefault="00BE2088" w:rsidP="00246456">
      <w:pPr>
        <w:spacing w:line="480" w:lineRule="auto"/>
        <w:contextualSpacing/>
        <w:jc w:val="center"/>
        <w:rPr>
          <w:rFonts w:ascii="Times New Roman" w:hAnsi="Times New Roman" w:cs="Times New Roman"/>
          <w:b/>
          <w:bCs/>
          <w:sz w:val="24"/>
          <w:szCs w:val="24"/>
        </w:rPr>
      </w:pPr>
      <w:r w:rsidRPr="00246456">
        <w:rPr>
          <w:rFonts w:ascii="Times New Roman" w:hAnsi="Times New Roman" w:cs="Times New Roman"/>
          <w:b/>
          <w:bCs/>
          <w:sz w:val="24"/>
          <w:szCs w:val="24"/>
        </w:rPr>
        <w:lastRenderedPageBreak/>
        <w:t xml:space="preserve">Lasker Awards </w:t>
      </w:r>
    </w:p>
    <w:p w14:paraId="5EBCEFE8" w14:textId="77777777" w:rsidR="00011FE3" w:rsidRDefault="003E4087" w:rsidP="00011FE3">
      <w:pPr>
        <w:spacing w:line="480" w:lineRule="auto"/>
        <w:ind w:firstLine="720"/>
        <w:contextualSpacing/>
        <w:rPr>
          <w:rFonts w:ascii="Times New Roman" w:hAnsi="Times New Roman" w:cs="Times New Roman"/>
          <w:sz w:val="24"/>
          <w:szCs w:val="24"/>
        </w:rPr>
      </w:pPr>
      <w:r w:rsidRPr="00246456">
        <w:rPr>
          <w:rFonts w:ascii="Times New Roman" w:hAnsi="Times New Roman" w:cs="Times New Roman"/>
          <w:sz w:val="24"/>
          <w:szCs w:val="24"/>
        </w:rPr>
        <w:t>Lasker Awards w</w:t>
      </w:r>
      <w:r w:rsidR="00246456">
        <w:rPr>
          <w:rFonts w:ascii="Times New Roman" w:hAnsi="Times New Roman" w:cs="Times New Roman"/>
          <w:sz w:val="24"/>
          <w:szCs w:val="24"/>
        </w:rPr>
        <w:t>as</w:t>
      </w:r>
      <w:r w:rsidRPr="00246456">
        <w:rPr>
          <w:rFonts w:ascii="Times New Roman" w:hAnsi="Times New Roman" w:cs="Times New Roman"/>
          <w:sz w:val="24"/>
          <w:szCs w:val="24"/>
        </w:rPr>
        <w:t xml:space="preserve"> founded in 1945 by the Lasker couple to award individuals that make life-changing medical discoveries </w:t>
      </w:r>
      <w:r w:rsidR="00246456">
        <w:rPr>
          <w:rFonts w:ascii="Times New Roman" w:hAnsi="Times New Roman" w:cs="Times New Roman"/>
          <w:sz w:val="24"/>
          <w:szCs w:val="24"/>
        </w:rPr>
        <w:t>to draw</w:t>
      </w:r>
      <w:r w:rsidRPr="00246456">
        <w:rPr>
          <w:rFonts w:ascii="Times New Roman" w:hAnsi="Times New Roman" w:cs="Times New Roman"/>
          <w:sz w:val="24"/>
          <w:szCs w:val="24"/>
        </w:rPr>
        <w:t xml:space="preserve"> public support for science. For a long time, the awards have been used to predict Nobel Prize winners. The coronavirus pandemic destroyed the lives of hundreds of millions of people. The effect of the Pandemic went beyond our wildest imagination. During this period of unimaginable distress, some ordinary people among us come up with life-changing solutions. One of these remarkable people is Katalin Kariko. Kat</w:t>
      </w:r>
      <w:r w:rsidR="00246456">
        <w:rPr>
          <w:rFonts w:ascii="Times New Roman" w:hAnsi="Times New Roman" w:cs="Times New Roman"/>
          <w:sz w:val="24"/>
          <w:szCs w:val="24"/>
        </w:rPr>
        <w:t>a</w:t>
      </w:r>
      <w:r w:rsidRPr="00246456">
        <w:rPr>
          <w:rFonts w:ascii="Times New Roman" w:hAnsi="Times New Roman" w:cs="Times New Roman"/>
          <w:sz w:val="24"/>
          <w:szCs w:val="24"/>
        </w:rPr>
        <w:t>lin Kariko is a Hungarian-American whose specialty is RNA-mediated mechanisms. For her research, she won the 2021 Lasker-DeBakey Clinical Award alongside Drew Weissman, MD, Ph.D., professor in vaccine research at the Perelman School of Medicine at the University of Pennsylvania</w:t>
      </w:r>
      <w:r w:rsidR="00246456">
        <w:rPr>
          <w:rFonts w:ascii="Times New Roman" w:hAnsi="Times New Roman" w:cs="Times New Roman"/>
          <w:sz w:val="24"/>
          <w:szCs w:val="24"/>
        </w:rPr>
        <w:t xml:space="preserve"> </w:t>
      </w:r>
      <w:r w:rsidR="00246456">
        <w:t>(LeMieux, 2021)</w:t>
      </w:r>
      <w:r w:rsidRPr="00246456">
        <w:rPr>
          <w:rFonts w:ascii="Times New Roman" w:hAnsi="Times New Roman" w:cs="Times New Roman"/>
          <w:sz w:val="24"/>
          <w:szCs w:val="24"/>
        </w:rPr>
        <w:t xml:space="preserve">. Drew Weissman is a physician-Scientist renowned all over the world because of his contribution to RNA technology. </w:t>
      </w:r>
    </w:p>
    <w:p w14:paraId="035D9C85" w14:textId="213DE668" w:rsidR="003E4087" w:rsidRPr="00246456" w:rsidRDefault="003E4087" w:rsidP="00011FE3">
      <w:pPr>
        <w:spacing w:line="480" w:lineRule="auto"/>
        <w:ind w:firstLine="720"/>
        <w:contextualSpacing/>
        <w:rPr>
          <w:rFonts w:ascii="Times New Roman" w:hAnsi="Times New Roman" w:cs="Times New Roman"/>
          <w:sz w:val="24"/>
          <w:szCs w:val="24"/>
        </w:rPr>
      </w:pPr>
      <w:r w:rsidRPr="00246456">
        <w:rPr>
          <w:rFonts w:ascii="Times New Roman" w:hAnsi="Times New Roman" w:cs="Times New Roman"/>
          <w:sz w:val="24"/>
          <w:szCs w:val="24"/>
        </w:rPr>
        <w:t>He attained his B.A and M.A from Brandeis University in 1981, where he majored in Biochemistry and Enzymology. He went ahead to apply his knowledge in Immunology and microbiology, wherein in 1857, he received his Ph.D. and M.D. Ten years later, Weismann moved to the University of Pennsylvania, where together with Katalin Kariko, they pioneered life-changing RNA Discoveries. Another important figure awarded the Lasker award in research is David Baltimore, Ph.D., professor emeritus at the California Institute of Technology</w:t>
      </w:r>
      <w:r w:rsidR="00BE2088" w:rsidRPr="00246456">
        <w:rPr>
          <w:rFonts w:ascii="Times New Roman" w:hAnsi="Times New Roman" w:cs="Times New Roman"/>
          <w:sz w:val="24"/>
          <w:szCs w:val="24"/>
        </w:rPr>
        <w:t xml:space="preserve"> </w:t>
      </w:r>
      <w:r w:rsidR="00BE2088" w:rsidRPr="00246456">
        <w:rPr>
          <w:rFonts w:ascii="Times New Roman" w:hAnsi="Times New Roman" w:cs="Times New Roman"/>
          <w:sz w:val="24"/>
          <w:szCs w:val="24"/>
        </w:rPr>
        <w:t>(LeMieux, 2021)</w:t>
      </w:r>
      <w:r w:rsidRPr="00246456">
        <w:rPr>
          <w:rFonts w:ascii="Times New Roman" w:hAnsi="Times New Roman" w:cs="Times New Roman"/>
          <w:sz w:val="24"/>
          <w:szCs w:val="24"/>
        </w:rPr>
        <w:t xml:space="preserve">. More than five decades ago, in 1975, Baltimore won the Nobel Prize in physiology for discovering reverse transcriptase. Reverse transcriptase is an enzyme found in retroviruses that converts RNA to DNA. Baltimore attained his Ph.D. at Swarthmore College, where he graduated with high honors in 1960, after which George </w:t>
      </w:r>
      <w:proofErr w:type="spellStart"/>
      <w:r w:rsidRPr="00246456">
        <w:rPr>
          <w:rFonts w:ascii="Times New Roman" w:hAnsi="Times New Roman" w:cs="Times New Roman"/>
          <w:sz w:val="24"/>
          <w:szCs w:val="24"/>
        </w:rPr>
        <w:t>Streisinger</w:t>
      </w:r>
      <w:proofErr w:type="spellEnd"/>
      <w:r w:rsidRPr="00246456">
        <w:rPr>
          <w:rFonts w:ascii="Times New Roman" w:hAnsi="Times New Roman" w:cs="Times New Roman"/>
          <w:sz w:val="24"/>
          <w:szCs w:val="24"/>
        </w:rPr>
        <w:t xml:space="preserve"> introduced and mentored him in Molecular Biology. He got his doctoral degree from Rockefeller Institute. He </w:t>
      </w:r>
      <w:r w:rsidRPr="00246456">
        <w:rPr>
          <w:rFonts w:ascii="Times New Roman" w:hAnsi="Times New Roman" w:cs="Times New Roman"/>
          <w:sz w:val="24"/>
          <w:szCs w:val="24"/>
        </w:rPr>
        <w:lastRenderedPageBreak/>
        <w:t xml:space="preserve">has contributed immensely to virus replication and its effect on cell metabolism. The 2021 Lasker Award for Basic research was award to a team of three researchers, Peter </w:t>
      </w:r>
      <w:proofErr w:type="spellStart"/>
      <w:r w:rsidRPr="00246456">
        <w:rPr>
          <w:rFonts w:ascii="Times New Roman" w:hAnsi="Times New Roman" w:cs="Times New Roman"/>
          <w:sz w:val="24"/>
          <w:szCs w:val="24"/>
        </w:rPr>
        <w:t>Hegemann</w:t>
      </w:r>
      <w:proofErr w:type="spellEnd"/>
      <w:r w:rsidRPr="00246456">
        <w:rPr>
          <w:rFonts w:ascii="Times New Roman" w:hAnsi="Times New Roman" w:cs="Times New Roman"/>
          <w:sz w:val="24"/>
          <w:szCs w:val="24"/>
        </w:rPr>
        <w:t xml:space="preserve">, Ph.D., professor of biophysics at the Humboldt University of Berlin, Germany; Dieter </w:t>
      </w:r>
      <w:proofErr w:type="spellStart"/>
      <w:r w:rsidRPr="00246456">
        <w:rPr>
          <w:rFonts w:ascii="Times New Roman" w:hAnsi="Times New Roman" w:cs="Times New Roman"/>
          <w:sz w:val="24"/>
          <w:szCs w:val="24"/>
        </w:rPr>
        <w:t>Oesterhelt</w:t>
      </w:r>
      <w:proofErr w:type="spellEnd"/>
      <w:r w:rsidRPr="00246456">
        <w:rPr>
          <w:rFonts w:ascii="Times New Roman" w:hAnsi="Times New Roman" w:cs="Times New Roman"/>
          <w:sz w:val="24"/>
          <w:szCs w:val="24"/>
        </w:rPr>
        <w:t xml:space="preserve">, Ph.D., emeritus director at the Max Planck Institute of Biochemistry; and Karl </w:t>
      </w:r>
      <w:proofErr w:type="spellStart"/>
      <w:r w:rsidRPr="00246456">
        <w:rPr>
          <w:rFonts w:ascii="Times New Roman" w:hAnsi="Times New Roman" w:cs="Times New Roman"/>
          <w:sz w:val="24"/>
          <w:szCs w:val="24"/>
        </w:rPr>
        <w:t>Deisseroth</w:t>
      </w:r>
      <w:proofErr w:type="spellEnd"/>
      <w:r w:rsidRPr="00246456">
        <w:rPr>
          <w:rFonts w:ascii="Times New Roman" w:hAnsi="Times New Roman" w:cs="Times New Roman"/>
          <w:sz w:val="24"/>
          <w:szCs w:val="24"/>
        </w:rPr>
        <w:t>, Ph.D., professor of bioengineering and psychiatry and behavioral sciences at Stanford University</w:t>
      </w:r>
      <w:r w:rsidR="00BE2088" w:rsidRPr="00246456">
        <w:rPr>
          <w:rFonts w:ascii="Times New Roman" w:hAnsi="Times New Roman" w:cs="Times New Roman"/>
          <w:sz w:val="24"/>
          <w:szCs w:val="24"/>
        </w:rPr>
        <w:t xml:space="preserve"> </w:t>
      </w:r>
      <w:r w:rsidR="00BE2088" w:rsidRPr="00246456">
        <w:rPr>
          <w:rFonts w:ascii="Times New Roman" w:hAnsi="Times New Roman" w:cs="Times New Roman"/>
          <w:sz w:val="24"/>
          <w:szCs w:val="24"/>
        </w:rPr>
        <w:t>(LeMieux, 2021)</w:t>
      </w:r>
      <w:r w:rsidRPr="00246456">
        <w:rPr>
          <w:rFonts w:ascii="Times New Roman" w:hAnsi="Times New Roman" w:cs="Times New Roman"/>
          <w:sz w:val="24"/>
          <w:szCs w:val="24"/>
        </w:rPr>
        <w:t xml:space="preserve">. Peter </w:t>
      </w:r>
      <w:proofErr w:type="spellStart"/>
      <w:r w:rsidRPr="00246456">
        <w:rPr>
          <w:rFonts w:ascii="Times New Roman" w:hAnsi="Times New Roman" w:cs="Times New Roman"/>
          <w:sz w:val="24"/>
          <w:szCs w:val="24"/>
        </w:rPr>
        <w:t>Hegeman</w:t>
      </w:r>
      <w:proofErr w:type="spellEnd"/>
      <w:r w:rsidRPr="00246456">
        <w:rPr>
          <w:rFonts w:ascii="Times New Roman" w:hAnsi="Times New Roman" w:cs="Times New Roman"/>
          <w:sz w:val="24"/>
          <w:szCs w:val="24"/>
        </w:rPr>
        <w:t xml:space="preserve"> has been referred to as the leading researcher on photobiology and one of the co-founders of optogenetics</w:t>
      </w:r>
      <w:r w:rsidR="00945380" w:rsidRPr="00246456">
        <w:rPr>
          <w:rFonts w:ascii="Times New Roman" w:hAnsi="Times New Roman" w:cs="Times New Roman"/>
          <w:sz w:val="24"/>
          <w:szCs w:val="24"/>
        </w:rPr>
        <w:t xml:space="preserve"> </w:t>
      </w:r>
      <w:r w:rsidR="00945380" w:rsidRPr="00246456">
        <w:rPr>
          <w:rFonts w:ascii="Times New Roman" w:hAnsi="Times New Roman" w:cs="Times New Roman"/>
          <w:sz w:val="24"/>
          <w:szCs w:val="24"/>
        </w:rPr>
        <w:t>(Hector Fellow Academy, 2021)</w:t>
      </w:r>
      <w:r w:rsidRPr="00246456">
        <w:rPr>
          <w:rFonts w:ascii="Times New Roman" w:hAnsi="Times New Roman" w:cs="Times New Roman"/>
          <w:sz w:val="24"/>
          <w:szCs w:val="24"/>
        </w:rPr>
        <w:t xml:space="preserve">. Peter </w:t>
      </w:r>
      <w:proofErr w:type="spellStart"/>
      <w:r w:rsidRPr="00246456">
        <w:rPr>
          <w:rFonts w:ascii="Times New Roman" w:hAnsi="Times New Roman" w:cs="Times New Roman"/>
          <w:sz w:val="24"/>
          <w:szCs w:val="24"/>
        </w:rPr>
        <w:t>Hegeman</w:t>
      </w:r>
      <w:proofErr w:type="spellEnd"/>
      <w:r w:rsidRPr="00246456">
        <w:rPr>
          <w:rFonts w:ascii="Times New Roman" w:hAnsi="Times New Roman" w:cs="Times New Roman"/>
          <w:sz w:val="24"/>
          <w:szCs w:val="24"/>
        </w:rPr>
        <w:t xml:space="preserve"> has received numerous awards for his works, especially on revolutionizing the possibility of optogenetics in treating neuronal illnesses. He also has memberships in numerous scientific organizations and clubs.</w:t>
      </w:r>
    </w:p>
    <w:p w14:paraId="4FF49A2E" w14:textId="77777777" w:rsidR="002B3563" w:rsidRDefault="003E4087" w:rsidP="00246456">
      <w:pPr>
        <w:spacing w:line="480" w:lineRule="auto"/>
        <w:ind w:firstLine="720"/>
        <w:contextualSpacing/>
        <w:rPr>
          <w:rFonts w:ascii="Times New Roman" w:hAnsi="Times New Roman" w:cs="Times New Roman"/>
          <w:sz w:val="24"/>
          <w:szCs w:val="24"/>
        </w:rPr>
      </w:pPr>
      <w:r w:rsidRPr="00246456">
        <w:rPr>
          <w:rFonts w:ascii="Times New Roman" w:hAnsi="Times New Roman" w:cs="Times New Roman"/>
          <w:sz w:val="24"/>
          <w:szCs w:val="24"/>
        </w:rPr>
        <w:t xml:space="preserve">After graduation from </w:t>
      </w:r>
      <w:proofErr w:type="spellStart"/>
      <w:r w:rsidRPr="00246456">
        <w:rPr>
          <w:rFonts w:ascii="Times New Roman" w:hAnsi="Times New Roman" w:cs="Times New Roman"/>
          <w:sz w:val="24"/>
          <w:szCs w:val="24"/>
        </w:rPr>
        <w:t>Theresien</w:t>
      </w:r>
      <w:proofErr w:type="spellEnd"/>
      <w:r w:rsidRPr="00246456">
        <w:rPr>
          <w:rFonts w:ascii="Times New Roman" w:hAnsi="Times New Roman" w:cs="Times New Roman"/>
          <w:sz w:val="24"/>
          <w:szCs w:val="24"/>
        </w:rPr>
        <w:t xml:space="preserve"> Gymnasium in Munich in 1959, Dieter </w:t>
      </w:r>
      <w:proofErr w:type="spellStart"/>
      <w:r w:rsidRPr="00246456">
        <w:rPr>
          <w:rFonts w:ascii="Times New Roman" w:hAnsi="Times New Roman" w:cs="Times New Roman"/>
          <w:sz w:val="24"/>
          <w:szCs w:val="24"/>
        </w:rPr>
        <w:t>Oesterhelt</w:t>
      </w:r>
      <w:proofErr w:type="spellEnd"/>
      <w:r w:rsidRPr="00246456">
        <w:rPr>
          <w:rFonts w:ascii="Times New Roman" w:hAnsi="Times New Roman" w:cs="Times New Roman"/>
          <w:sz w:val="24"/>
          <w:szCs w:val="24"/>
        </w:rPr>
        <w:t xml:space="preserve"> went on to study chemistry at the University of Munich. In 1970, </w:t>
      </w:r>
      <w:proofErr w:type="spellStart"/>
      <w:r w:rsidRPr="00246456">
        <w:rPr>
          <w:rFonts w:ascii="Times New Roman" w:hAnsi="Times New Roman" w:cs="Times New Roman"/>
          <w:sz w:val="24"/>
          <w:szCs w:val="24"/>
        </w:rPr>
        <w:t>Oesterhelt</w:t>
      </w:r>
      <w:proofErr w:type="spellEnd"/>
      <w:r w:rsidRPr="00246456">
        <w:rPr>
          <w:rFonts w:ascii="Times New Roman" w:hAnsi="Times New Roman" w:cs="Times New Roman"/>
          <w:sz w:val="24"/>
          <w:szCs w:val="24"/>
        </w:rPr>
        <w:t xml:space="preserve"> began work on the purple membrane in San Francisco. During his stay in San Francisco, he came up with critical research in his field that was widely applicable in various sectors of science and medicine. </w:t>
      </w:r>
      <w:proofErr w:type="spellStart"/>
      <w:r w:rsidRPr="00246456">
        <w:rPr>
          <w:rFonts w:ascii="Times New Roman" w:hAnsi="Times New Roman" w:cs="Times New Roman"/>
          <w:sz w:val="24"/>
          <w:szCs w:val="24"/>
        </w:rPr>
        <w:t>Oesterhelt</w:t>
      </w:r>
      <w:proofErr w:type="spellEnd"/>
      <w:r w:rsidRPr="00246456">
        <w:rPr>
          <w:rFonts w:ascii="Times New Roman" w:hAnsi="Times New Roman" w:cs="Times New Roman"/>
          <w:sz w:val="24"/>
          <w:szCs w:val="24"/>
        </w:rPr>
        <w:t xml:space="preserve"> is a long-time member of the Max Plank society. Karl </w:t>
      </w:r>
      <w:proofErr w:type="spellStart"/>
      <w:r w:rsidRPr="00246456">
        <w:rPr>
          <w:rFonts w:ascii="Times New Roman" w:hAnsi="Times New Roman" w:cs="Times New Roman"/>
          <w:sz w:val="24"/>
          <w:szCs w:val="24"/>
        </w:rPr>
        <w:t>Deisseroth</w:t>
      </w:r>
      <w:proofErr w:type="spellEnd"/>
      <w:r w:rsidRPr="00246456">
        <w:rPr>
          <w:rFonts w:ascii="Times New Roman" w:hAnsi="Times New Roman" w:cs="Times New Roman"/>
          <w:sz w:val="24"/>
          <w:szCs w:val="24"/>
        </w:rPr>
        <w:t xml:space="preserve"> is a neuroscientist and a psychiatrist based at Stanford University in California</w:t>
      </w:r>
      <w:r w:rsidR="00945380" w:rsidRPr="00246456">
        <w:rPr>
          <w:rFonts w:ascii="Times New Roman" w:hAnsi="Times New Roman" w:cs="Times New Roman"/>
          <w:sz w:val="24"/>
          <w:szCs w:val="24"/>
        </w:rPr>
        <w:t xml:space="preserve"> </w:t>
      </w:r>
      <w:r w:rsidR="00945380" w:rsidRPr="00246456">
        <w:rPr>
          <w:rFonts w:ascii="Times New Roman" w:hAnsi="Times New Roman" w:cs="Times New Roman"/>
          <w:sz w:val="24"/>
          <w:szCs w:val="24"/>
        </w:rPr>
        <w:t>(Stanford Profiles, 2021)</w:t>
      </w:r>
      <w:r w:rsidRPr="00246456">
        <w:rPr>
          <w:rFonts w:ascii="Times New Roman" w:hAnsi="Times New Roman" w:cs="Times New Roman"/>
          <w:sz w:val="24"/>
          <w:szCs w:val="24"/>
        </w:rPr>
        <w:t xml:space="preserve">. He is also an investigator of Howard Hughes Medical Institute. He has had quite a remarkable career and educational background. He attained his undergraduate from Harvard, his Ph.D., and his M.D from Stanford University. Karl has contributed a lot from optogenetics, hydrogel-tissue chemistry using his education and other techniques to discover neuron cell types and connections that cause maladaptive and adaptive disorders.      </w:t>
      </w:r>
    </w:p>
    <w:p w14:paraId="20DC72EF" w14:textId="77777777" w:rsidR="002B3563" w:rsidRDefault="002B3563">
      <w:pPr>
        <w:rPr>
          <w:rFonts w:ascii="Times New Roman" w:hAnsi="Times New Roman" w:cs="Times New Roman"/>
          <w:sz w:val="24"/>
          <w:szCs w:val="24"/>
        </w:rPr>
      </w:pPr>
      <w:r>
        <w:rPr>
          <w:rFonts w:ascii="Times New Roman" w:hAnsi="Times New Roman" w:cs="Times New Roman"/>
          <w:sz w:val="24"/>
          <w:szCs w:val="24"/>
        </w:rPr>
        <w:br w:type="page"/>
      </w:r>
    </w:p>
    <w:p w14:paraId="404324BF" w14:textId="4CAB5929" w:rsidR="003E4087" w:rsidRDefault="002B3563" w:rsidP="002B3563">
      <w:pPr>
        <w:spacing w:line="480" w:lineRule="auto"/>
        <w:ind w:firstLine="720"/>
        <w:contextualSpacing/>
        <w:jc w:val="center"/>
        <w:rPr>
          <w:rFonts w:ascii="Times New Roman" w:hAnsi="Times New Roman" w:cs="Times New Roman"/>
          <w:b/>
          <w:bCs/>
          <w:sz w:val="24"/>
          <w:szCs w:val="24"/>
        </w:rPr>
      </w:pPr>
      <w:r w:rsidRPr="002B3563">
        <w:rPr>
          <w:rFonts w:ascii="Times New Roman" w:hAnsi="Times New Roman" w:cs="Times New Roman"/>
          <w:b/>
          <w:bCs/>
          <w:sz w:val="24"/>
          <w:szCs w:val="24"/>
        </w:rPr>
        <w:lastRenderedPageBreak/>
        <w:t>References</w:t>
      </w:r>
    </w:p>
    <w:p w14:paraId="35C0A732" w14:textId="77777777" w:rsidR="002B3563" w:rsidRDefault="002B3563" w:rsidP="002B3563">
      <w:pPr>
        <w:pStyle w:val="NormalWeb"/>
        <w:spacing w:before="0" w:beforeAutospacing="0" w:after="0" w:afterAutospacing="0" w:line="480" w:lineRule="auto"/>
        <w:ind w:left="720" w:hanging="720"/>
      </w:pPr>
      <w:r>
        <w:t xml:space="preserve">Hector Fellow Academy. (2021). </w:t>
      </w:r>
      <w:r>
        <w:rPr>
          <w:i/>
          <w:iCs/>
        </w:rPr>
        <w:t xml:space="preserve">Prof. Dr. Peter </w:t>
      </w:r>
      <w:proofErr w:type="spellStart"/>
      <w:r>
        <w:rPr>
          <w:i/>
          <w:iCs/>
        </w:rPr>
        <w:t>Hegemann</w:t>
      </w:r>
      <w:proofErr w:type="spellEnd"/>
      <w:r>
        <w:t xml:space="preserve">. </w:t>
      </w:r>
      <w:proofErr w:type="spellStart"/>
      <w:r>
        <w:t>Www.Hector</w:t>
      </w:r>
      <w:proofErr w:type="spellEnd"/>
      <w:r>
        <w:t>-Fellow-Academy. https://www.hector-fellow-academy.de/en/hector-fellows/hector-fellow-portraits/peter-hegemann.html</w:t>
      </w:r>
    </w:p>
    <w:p w14:paraId="3ADB0165" w14:textId="77777777" w:rsidR="002B3563" w:rsidRDefault="002B3563" w:rsidP="002B3563">
      <w:pPr>
        <w:pStyle w:val="NormalWeb"/>
        <w:spacing w:before="0" w:beforeAutospacing="0" w:after="0" w:afterAutospacing="0" w:line="480" w:lineRule="auto"/>
        <w:ind w:left="720" w:hanging="720"/>
      </w:pPr>
      <w:r>
        <w:t xml:space="preserve">LeMieux, J., PhD. (2021, September 28). </w:t>
      </w:r>
      <w:r>
        <w:rPr>
          <w:i/>
          <w:iCs/>
        </w:rPr>
        <w:t>2021 Lasker Award Celebrates Pioneers of mRNA and Optogenetics</w:t>
      </w:r>
      <w:r>
        <w:t>. GEN - Genetic Engineering and Biotechnology News. https://www.genengnews.com/news/2021-lasker-award-celebrates-pioneers-of-mrna-and-optogenetics/</w:t>
      </w:r>
    </w:p>
    <w:p w14:paraId="7ED141C6" w14:textId="77777777" w:rsidR="002B3563" w:rsidRDefault="002B3563" w:rsidP="002B3563">
      <w:pPr>
        <w:pStyle w:val="NormalWeb"/>
        <w:spacing w:before="0" w:beforeAutospacing="0" w:after="0" w:afterAutospacing="0" w:line="480" w:lineRule="auto"/>
        <w:ind w:left="720" w:hanging="720"/>
      </w:pPr>
      <w:r>
        <w:t xml:space="preserve">Stanford Profiles. (2021). </w:t>
      </w:r>
      <w:r>
        <w:rPr>
          <w:i/>
          <w:iCs/>
        </w:rPr>
        <w:t xml:space="preserve">Karl </w:t>
      </w:r>
      <w:proofErr w:type="spellStart"/>
      <w:r>
        <w:rPr>
          <w:i/>
          <w:iCs/>
        </w:rPr>
        <w:t>Deisseroth’s</w:t>
      </w:r>
      <w:proofErr w:type="spellEnd"/>
      <w:r>
        <w:rPr>
          <w:i/>
          <w:iCs/>
        </w:rPr>
        <w:t xml:space="preserve"> Profile | Stanford Profiles</w:t>
      </w:r>
      <w:r>
        <w:t>. Stanford.Edu. https://profiles.stanford.edu/karl-deisseroth</w:t>
      </w:r>
    </w:p>
    <w:p w14:paraId="6488530F" w14:textId="77777777" w:rsidR="002B3563" w:rsidRPr="002B3563" w:rsidRDefault="002B3563" w:rsidP="002B3563">
      <w:pPr>
        <w:spacing w:line="480" w:lineRule="auto"/>
        <w:contextualSpacing/>
        <w:rPr>
          <w:rFonts w:ascii="Times New Roman" w:hAnsi="Times New Roman" w:cs="Times New Roman"/>
          <w:b/>
          <w:bCs/>
          <w:sz w:val="24"/>
          <w:szCs w:val="24"/>
        </w:rPr>
      </w:pPr>
    </w:p>
    <w:sectPr w:rsidR="002B3563" w:rsidRPr="002B356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BC779" w14:textId="77777777" w:rsidR="008A761D" w:rsidRDefault="008A761D" w:rsidP="00BE2088">
      <w:pPr>
        <w:spacing w:after="0" w:line="240" w:lineRule="auto"/>
      </w:pPr>
      <w:r>
        <w:separator/>
      </w:r>
    </w:p>
  </w:endnote>
  <w:endnote w:type="continuationSeparator" w:id="0">
    <w:p w14:paraId="2D37FE62" w14:textId="77777777" w:rsidR="008A761D" w:rsidRDefault="008A761D" w:rsidP="00BE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06F86" w14:textId="77777777" w:rsidR="008A761D" w:rsidRDefault="008A761D" w:rsidP="00BE2088">
      <w:pPr>
        <w:spacing w:after="0" w:line="240" w:lineRule="auto"/>
      </w:pPr>
      <w:r>
        <w:separator/>
      </w:r>
    </w:p>
  </w:footnote>
  <w:footnote w:type="continuationSeparator" w:id="0">
    <w:p w14:paraId="08F54830" w14:textId="77777777" w:rsidR="008A761D" w:rsidRDefault="008A761D" w:rsidP="00BE2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46968695"/>
      <w:docPartObj>
        <w:docPartGallery w:val="Page Numbers (Top of Page)"/>
        <w:docPartUnique/>
      </w:docPartObj>
    </w:sdtPr>
    <w:sdtEndPr>
      <w:rPr>
        <w:noProof/>
      </w:rPr>
    </w:sdtEndPr>
    <w:sdtContent>
      <w:p w14:paraId="79754C6B" w14:textId="03C2F940" w:rsidR="00BE2088" w:rsidRPr="00BE2088" w:rsidRDefault="00BE2088" w:rsidP="00BE2088">
        <w:pPr>
          <w:spacing w:line="480" w:lineRule="auto"/>
          <w:contextualSpacing/>
          <w:jc w:val="center"/>
          <w:rPr>
            <w:rFonts w:ascii="Times New Roman" w:hAnsi="Times New Roman" w:cs="Times New Roman"/>
            <w:sz w:val="24"/>
            <w:szCs w:val="24"/>
          </w:rPr>
        </w:pPr>
        <w:r w:rsidRPr="00BE2088">
          <w:rPr>
            <w:rFonts w:ascii="Times New Roman" w:hAnsi="Times New Roman" w:cs="Times New Roman"/>
            <w:sz w:val="24"/>
            <w:szCs w:val="24"/>
          </w:rPr>
          <w:t>LASKER AWARDS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E2088">
          <w:rPr>
            <w:rFonts w:ascii="Times New Roman" w:hAnsi="Times New Roman" w:cs="Times New Roman"/>
            <w:sz w:val="24"/>
            <w:szCs w:val="24"/>
          </w:rPr>
          <w:t xml:space="preserve"> </w:t>
        </w:r>
        <w:r w:rsidRPr="00BE2088">
          <w:rPr>
            <w:rFonts w:ascii="Times New Roman" w:hAnsi="Times New Roman" w:cs="Times New Roman"/>
            <w:sz w:val="24"/>
            <w:szCs w:val="24"/>
          </w:rPr>
          <w:fldChar w:fldCharType="begin"/>
        </w:r>
        <w:r w:rsidRPr="00BE2088">
          <w:rPr>
            <w:rFonts w:ascii="Times New Roman" w:hAnsi="Times New Roman" w:cs="Times New Roman"/>
            <w:sz w:val="24"/>
            <w:szCs w:val="24"/>
          </w:rPr>
          <w:instrText xml:space="preserve"> PAGE   \* MERGEFORMAT </w:instrText>
        </w:r>
        <w:r w:rsidRPr="00BE2088">
          <w:rPr>
            <w:rFonts w:ascii="Times New Roman" w:hAnsi="Times New Roman" w:cs="Times New Roman"/>
            <w:sz w:val="24"/>
            <w:szCs w:val="24"/>
          </w:rPr>
          <w:fldChar w:fldCharType="separate"/>
        </w:r>
        <w:r w:rsidRPr="00BE2088">
          <w:rPr>
            <w:rFonts w:ascii="Times New Roman" w:hAnsi="Times New Roman" w:cs="Times New Roman"/>
            <w:noProof/>
            <w:sz w:val="24"/>
            <w:szCs w:val="24"/>
          </w:rPr>
          <w:t>2</w:t>
        </w:r>
        <w:r w:rsidRPr="00BE208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087"/>
    <w:rsid w:val="00011FE3"/>
    <w:rsid w:val="00246456"/>
    <w:rsid w:val="002B3563"/>
    <w:rsid w:val="003E4087"/>
    <w:rsid w:val="008A761D"/>
    <w:rsid w:val="00945380"/>
    <w:rsid w:val="00BE2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910C3"/>
  <w15:chartTrackingRefBased/>
  <w15:docId w15:val="{11BB1B95-71F4-4F4F-9AF9-2B62F85C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88"/>
  </w:style>
  <w:style w:type="paragraph" w:styleId="Footer">
    <w:name w:val="footer"/>
    <w:basedOn w:val="Normal"/>
    <w:link w:val="FooterChar"/>
    <w:uiPriority w:val="99"/>
    <w:unhideWhenUsed/>
    <w:rsid w:val="00BE2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88"/>
  </w:style>
  <w:style w:type="paragraph" w:styleId="NormalWeb">
    <w:name w:val="Normal (Web)"/>
    <w:basedOn w:val="Normal"/>
    <w:uiPriority w:val="99"/>
    <w:semiHidden/>
    <w:unhideWhenUsed/>
    <w:rsid w:val="002B35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0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2</cp:revision>
  <dcterms:created xsi:type="dcterms:W3CDTF">2021-09-30T13:42:00Z</dcterms:created>
  <dcterms:modified xsi:type="dcterms:W3CDTF">2021-09-30T13:42:00Z</dcterms:modified>
</cp:coreProperties>
</file>